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29DEFB19"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#11</w:t>
      </w:r>
      <w:r w:rsidR="000E3354">
        <w:rPr>
          <w:rFonts w:eastAsia="맑은 고딕" w:cs="Arial"/>
          <w:b/>
          <w:noProof/>
          <w:color w:val="000000"/>
          <w:sz w:val="24"/>
          <w:lang w:eastAsia="ko-KR"/>
        </w:rPr>
        <w:t>8</w:t>
      </w:r>
      <w:r>
        <w:rPr>
          <w:rFonts w:eastAsia="맑은 고딕" w:cs="Arial"/>
          <w:b/>
          <w:noProof/>
          <w:color w:val="000000"/>
          <w:sz w:val="24"/>
          <w:lang w:eastAsia="ko-KR"/>
        </w:rPr>
        <w:t>-e</w:t>
      </w:r>
      <w:r w:rsidRPr="00CB2509">
        <w:rPr>
          <w:rFonts w:eastAsia="맑은 고딕" w:cs="Arial"/>
          <w:b/>
          <w:noProof/>
          <w:color w:val="000000"/>
          <w:sz w:val="24"/>
          <w:lang w:eastAsia="ko-KR"/>
        </w:rPr>
        <w:tab/>
      </w:r>
      <w:r w:rsidR="00A608A8" w:rsidRPr="00A608A8">
        <w:rPr>
          <w:rFonts w:eastAsia="맑은 고딕" w:cs="Arial"/>
          <w:b/>
          <w:i/>
          <w:noProof/>
          <w:color w:val="000000"/>
          <w:sz w:val="24"/>
          <w:szCs w:val="32"/>
          <w:lang w:eastAsia="ko-KR"/>
        </w:rPr>
        <w:t>R2-2205116</w:t>
      </w:r>
    </w:p>
    <w:p w14:paraId="603E6637" w14:textId="52448136" w:rsidR="008C24F3" w:rsidRPr="00CB2509" w:rsidRDefault="008C24F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 xml:space="preserve">Online, </w:t>
      </w:r>
      <w:r w:rsidR="000E3354">
        <w:rPr>
          <w:b/>
          <w:noProof/>
          <w:sz w:val="24"/>
        </w:rPr>
        <w:t>May</w:t>
      </w:r>
      <w:r>
        <w:rPr>
          <w:b/>
          <w:noProof/>
          <w:sz w:val="24"/>
        </w:rPr>
        <w:t>, 202</w:t>
      </w:r>
      <w:r w:rsidR="00A150F8">
        <w:rPr>
          <w:b/>
          <w:noProof/>
          <w:sz w:val="24"/>
        </w:rPr>
        <w:t>2</w:t>
      </w:r>
      <w:r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DCA1436"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0E3354">
        <w:rPr>
          <w:rFonts w:ascii="Arial" w:hAnsi="Arial" w:cs="Arial"/>
          <w:b/>
          <w:noProof/>
          <w:sz w:val="28"/>
          <w:szCs w:val="28"/>
          <w:lang w:val="en-US"/>
        </w:rPr>
        <w:t>6</w:t>
      </w:r>
      <w:r w:rsidRPr="000248B0">
        <w:rPr>
          <w:rFonts w:ascii="Arial" w:hAnsi="Arial" w:cs="Arial"/>
          <w:b/>
          <w:noProof/>
          <w:sz w:val="28"/>
          <w:szCs w:val="28"/>
          <w:lang w:val="en-US"/>
        </w:rPr>
        <w:t>.15.2</w:t>
      </w:r>
      <w:r w:rsidR="000E3354">
        <w:rPr>
          <w:rFonts w:ascii="Arial" w:hAnsi="Arial" w:cs="Arial"/>
          <w:b/>
          <w:noProof/>
          <w:sz w:val="28"/>
          <w:szCs w:val="28"/>
          <w:lang w:val="en-US"/>
        </w:rPr>
        <w:t>.1</w:t>
      </w:r>
      <w:r w:rsidRPr="000248B0">
        <w:rPr>
          <w:rFonts w:ascii="Arial" w:hAnsi="Arial" w:cs="Arial"/>
          <w:b/>
          <w:noProof/>
          <w:sz w:val="28"/>
          <w:szCs w:val="28"/>
          <w:lang w:val="en-US"/>
        </w:rPr>
        <w:t xml:space="preserve"> (</w:t>
      </w:r>
      <w:r w:rsidR="000E3354">
        <w:rPr>
          <w:rFonts w:ascii="Arial" w:hAnsi="Arial" w:cs="Arial"/>
          <w:b/>
          <w:noProof/>
          <w:sz w:val="28"/>
          <w:szCs w:val="28"/>
          <w:lang w:val="en-US"/>
        </w:rPr>
        <w:t>control plane procedure for UC DRX</w:t>
      </w:r>
      <w:r w:rsidRPr="000248B0">
        <w:rPr>
          <w:rFonts w:ascii="Arial" w:hAnsi="Arial" w:cs="Arial"/>
          <w:b/>
          <w:noProof/>
          <w:sz w:val="28"/>
          <w:szCs w:val="28"/>
          <w:lang w:val="en-US"/>
        </w:rPr>
        <w:t>)</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26D5FAEA"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6C055D">
        <w:rPr>
          <w:rFonts w:ascii="Arial" w:hAnsi="Arial" w:cs="Arial" w:hint="eastAsia"/>
          <w:b/>
          <w:noProof/>
          <w:sz w:val="28"/>
          <w:szCs w:val="28"/>
          <w:lang w:val="en-US" w:eastAsia="ko-KR"/>
        </w:rPr>
        <w:t>R</w:t>
      </w:r>
      <w:r w:rsidR="0030473A" w:rsidRPr="0030473A">
        <w:rPr>
          <w:rFonts w:ascii="Arial" w:hAnsi="Arial" w:cs="Arial"/>
          <w:b/>
          <w:noProof/>
          <w:sz w:val="28"/>
          <w:szCs w:val="28"/>
          <w:lang w:val="en-US" w:eastAsia="ko-KR"/>
        </w:rPr>
        <w:t xml:space="preserve">emaining issues for </w:t>
      </w:r>
      <w:r w:rsidR="000E3354">
        <w:rPr>
          <w:rFonts w:ascii="Arial" w:hAnsi="Arial" w:cs="Arial"/>
          <w:b/>
          <w:noProof/>
          <w:sz w:val="28"/>
          <w:szCs w:val="28"/>
          <w:lang w:val="en-US" w:eastAsia="ko-KR"/>
        </w:rPr>
        <w:t>control plane procedure for UC</w:t>
      </w:r>
      <w:r w:rsidR="0030473A" w:rsidRPr="0030473A">
        <w:rPr>
          <w:rFonts w:ascii="Arial" w:hAnsi="Arial" w:cs="Arial"/>
          <w:b/>
          <w:noProof/>
          <w:sz w:val="28"/>
          <w:szCs w:val="28"/>
          <w:lang w:val="en-US" w:eastAsia="ko-KR"/>
        </w:rPr>
        <w:t xml:space="preserve"> DRX</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547B3951" w:rsidR="00FE0B4E" w:rsidRDefault="000E3354" w:rsidP="008C24F3">
      <w:pPr>
        <w:rPr>
          <w:lang w:eastAsia="ko-KR"/>
        </w:rPr>
      </w:pPr>
      <w:r>
        <w:rPr>
          <w:rFonts w:hint="eastAsia"/>
          <w:lang w:eastAsia="ko-KR"/>
        </w:rPr>
        <w:t>R</w:t>
      </w:r>
      <w:r>
        <w:rPr>
          <w:lang w:eastAsia="ko-KR"/>
        </w:rPr>
        <w:t xml:space="preserve">AN2 has the following remaining issues on the control plane procedure for UC DRX. </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39A2CFCE" w14:textId="77777777" w:rsidR="000E3354" w:rsidRDefault="000E3354" w:rsidP="000E3354">
            <w:pPr>
              <w:pStyle w:val="3"/>
              <w:outlineLvl w:val="2"/>
              <w:rPr>
                <w:rFonts w:eastAsia="Times New Roman"/>
              </w:rPr>
            </w:pPr>
            <w:r>
              <w:rPr>
                <w:rFonts w:eastAsia="Times New Roman"/>
              </w:rPr>
              <w:t xml:space="preserve">6.15.2.1       Control plane </w:t>
            </w:r>
            <w:r w:rsidRPr="003F6A47">
              <w:rPr>
                <w:rFonts w:eastAsia="Times New Roman"/>
              </w:rPr>
              <w:t xml:space="preserve">procedure </w:t>
            </w:r>
            <w:r w:rsidRPr="002057B9">
              <w:rPr>
                <w:rFonts w:eastAsia="Times New Roman"/>
              </w:rPr>
              <w:t>for UC DRX</w:t>
            </w:r>
            <w:r>
              <w:rPr>
                <w:rFonts w:eastAsia="Times New Roman"/>
              </w:rPr>
              <w:t xml:space="preserve"> </w:t>
            </w:r>
          </w:p>
          <w:p w14:paraId="19D3DB2C" w14:textId="77777777" w:rsidR="000E3354" w:rsidRDefault="000E3354" w:rsidP="000E3354">
            <w:pPr>
              <w:pStyle w:val="Comments"/>
            </w:pPr>
            <w:r>
              <w:t xml:space="preserve">Including whether Rx-UE use the message of RRCReconfigurationCompleteSidelink or RRCReconfigurationFailureSidelink to reject a DRX configuration, default SL DRX configuration for non-initial SL DRX configuration when reject happens, whether the TX UE should keep in active time after sending RRCReconfigurationSL, detailed (configuration) information included into each PC5-RRC, etc. </w:t>
            </w:r>
          </w:p>
          <w:p w14:paraId="53DC4E25" w14:textId="6B9C224C" w:rsidR="00124C37" w:rsidRPr="000E3354" w:rsidRDefault="00124C37" w:rsidP="000E3354">
            <w:pPr>
              <w:pStyle w:val="Comments"/>
              <w:rPr>
                <w:rFonts w:eastAsia="SimSun"/>
                <w:lang w:val="en-US"/>
              </w:rPr>
            </w:pPr>
          </w:p>
        </w:tc>
      </w:tr>
    </w:tbl>
    <w:p w14:paraId="2B162E81" w14:textId="7ADEAB5E" w:rsidR="000E3354" w:rsidRDefault="000E3354" w:rsidP="008C24F3">
      <w:pPr>
        <w:rPr>
          <w:lang w:eastAsia="ko-KR"/>
        </w:rPr>
      </w:pPr>
      <w:r>
        <w:rPr>
          <w:lang w:eastAsia="ko-KR"/>
        </w:rPr>
        <w:t>In this contribution, we will handle the remaining issues</w:t>
      </w:r>
      <w:r w:rsidR="00250480">
        <w:rPr>
          <w:lang w:eastAsia="ko-KR"/>
        </w:rPr>
        <w:t xml:space="preserve"> and </w:t>
      </w:r>
      <w:r w:rsidR="00A608A8">
        <w:rPr>
          <w:lang w:eastAsia="ko-KR"/>
        </w:rPr>
        <w:t>new</w:t>
      </w:r>
      <w:r w:rsidR="00250480">
        <w:rPr>
          <w:lang w:eastAsia="ko-KR"/>
        </w:rPr>
        <w:t xml:space="preserve"> issues on the </w:t>
      </w:r>
      <w:r w:rsidR="00124C37">
        <w:rPr>
          <w:lang w:eastAsia="ko-KR"/>
        </w:rPr>
        <w:t>control plane procedure for UC DRX for clarification.</w:t>
      </w:r>
    </w:p>
    <w:p w14:paraId="0852F61F" w14:textId="77777777" w:rsidR="008C24F3" w:rsidRDefault="008C24F3" w:rsidP="008C24F3">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434036" w14:textId="76C88DB4" w:rsidR="00124C37" w:rsidRDefault="008C24F3" w:rsidP="00B91ECD">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 xml:space="preserve">1 </w:t>
      </w:r>
      <w:r w:rsidR="00124C37">
        <w:rPr>
          <w:rFonts w:eastAsia="맑은 고딕"/>
          <w:sz w:val="28"/>
          <w:szCs w:val="28"/>
          <w:lang w:eastAsia="ko-KR"/>
        </w:rPr>
        <w:t>Whether RX-UE use</w:t>
      </w:r>
      <w:r w:rsidR="00605167">
        <w:rPr>
          <w:rFonts w:eastAsia="맑은 고딕"/>
          <w:sz w:val="28"/>
          <w:szCs w:val="28"/>
          <w:lang w:eastAsia="ko-KR"/>
        </w:rPr>
        <w:t>s</w:t>
      </w:r>
      <w:r w:rsidR="00124C37">
        <w:rPr>
          <w:rFonts w:eastAsia="맑은 고딕"/>
          <w:sz w:val="28"/>
          <w:szCs w:val="28"/>
          <w:lang w:eastAsia="ko-KR"/>
        </w:rPr>
        <w:t xml:space="preserve"> the message of </w:t>
      </w:r>
      <w:proofErr w:type="spellStart"/>
      <w:r w:rsidR="00124C37">
        <w:rPr>
          <w:rFonts w:eastAsia="맑은 고딕"/>
          <w:sz w:val="28"/>
          <w:szCs w:val="28"/>
          <w:lang w:eastAsia="ko-KR"/>
        </w:rPr>
        <w:t>RRCReconfigurationCompleteSidelink</w:t>
      </w:r>
      <w:proofErr w:type="spellEnd"/>
      <w:r w:rsidR="00124C37">
        <w:rPr>
          <w:rFonts w:eastAsia="맑은 고딕"/>
          <w:sz w:val="28"/>
          <w:szCs w:val="28"/>
          <w:lang w:eastAsia="ko-KR"/>
        </w:rPr>
        <w:t xml:space="preserve"> or </w:t>
      </w:r>
      <w:proofErr w:type="spellStart"/>
      <w:r w:rsidR="00124C37">
        <w:rPr>
          <w:rFonts w:eastAsia="맑은 고딕"/>
          <w:sz w:val="28"/>
          <w:szCs w:val="28"/>
          <w:lang w:eastAsia="ko-KR"/>
        </w:rPr>
        <w:t>RRCReconfigurationFailureSidelink</w:t>
      </w:r>
      <w:proofErr w:type="spellEnd"/>
      <w:r w:rsidR="00124C37">
        <w:rPr>
          <w:rFonts w:eastAsia="맑은 고딕"/>
          <w:sz w:val="28"/>
          <w:szCs w:val="28"/>
          <w:lang w:eastAsia="ko-KR"/>
        </w:rPr>
        <w:t xml:space="preserve"> to reject a DRX configuration</w:t>
      </w:r>
    </w:p>
    <w:p w14:paraId="268A84BC" w14:textId="77777777" w:rsidR="00D0058F" w:rsidRDefault="00D0058F" w:rsidP="00D0058F">
      <w:pPr>
        <w:rPr>
          <w:lang w:eastAsia="ko-KR"/>
        </w:rPr>
      </w:pPr>
      <w:r>
        <w:rPr>
          <w:lang w:eastAsia="ko-KR"/>
        </w:rPr>
        <w:t xml:space="preserve">RAN2 has discussed several times whether RX UE uses the message of </w:t>
      </w:r>
      <w:proofErr w:type="spellStart"/>
      <w:r>
        <w:rPr>
          <w:lang w:eastAsia="ko-KR"/>
        </w:rPr>
        <w:t>RRCReconfigurationCompleteSidelink</w:t>
      </w:r>
      <w:proofErr w:type="spellEnd"/>
      <w:r>
        <w:rPr>
          <w:lang w:eastAsia="ko-KR"/>
        </w:rPr>
        <w:t xml:space="preserve"> or </w:t>
      </w:r>
      <w:proofErr w:type="spellStart"/>
      <w:r>
        <w:rPr>
          <w:lang w:eastAsia="ko-KR"/>
        </w:rPr>
        <w:t>RRCReconfigurationFailureSidelink</w:t>
      </w:r>
      <w:proofErr w:type="spellEnd"/>
      <w:r>
        <w:rPr>
          <w:lang w:eastAsia="ko-KR"/>
        </w:rPr>
        <w:t xml:space="preserve"> to reject a DRX configuration. But we haven't had yet any conclusion. We still prefer to use </w:t>
      </w:r>
      <w:proofErr w:type="spellStart"/>
      <w:r>
        <w:rPr>
          <w:lang w:eastAsia="ko-KR"/>
        </w:rPr>
        <w:t>RRCReconfigurationFailureSidelink</w:t>
      </w:r>
      <w:proofErr w:type="spellEnd"/>
      <w:r>
        <w:rPr>
          <w:lang w:eastAsia="ko-KR"/>
        </w:rPr>
        <w:t xml:space="preserve"> message to deliver the reject message from RX UE to TX UE. Because we understand that </w:t>
      </w:r>
      <w:proofErr w:type="spellStart"/>
      <w:r>
        <w:rPr>
          <w:lang w:eastAsia="ko-KR"/>
        </w:rPr>
        <w:t>RRCReconfigurationCompleteSidelink</w:t>
      </w:r>
      <w:proofErr w:type="spellEnd"/>
      <w:r>
        <w:rPr>
          <w:lang w:eastAsia="ko-KR"/>
        </w:rPr>
        <w:t xml:space="preserve"> message should indicate that all the SL configurations including SL DRX are set perfectly. If RX UE cannot accept even one of any SL configurations, the SL configuration should declare failure at least for the unacceptable SL configuration. We think the RX UE which receives any unacceptable SL configuration from TX UE should send </w:t>
      </w:r>
      <w:proofErr w:type="spellStart"/>
      <w:r>
        <w:rPr>
          <w:lang w:eastAsia="ko-KR"/>
        </w:rPr>
        <w:t>RRCReconfigurationFailureSidelink</w:t>
      </w:r>
      <w:proofErr w:type="spellEnd"/>
      <w:r>
        <w:rPr>
          <w:lang w:eastAsia="ko-KR"/>
        </w:rPr>
        <w:t xml:space="preserve"> message with cause value. And if there is a previous configuration, the UE can apply the previous configuration before receiving a new acceptable SL configuration. If </w:t>
      </w:r>
      <w:proofErr w:type="spellStart"/>
      <w:r>
        <w:rPr>
          <w:lang w:eastAsia="ko-KR"/>
        </w:rPr>
        <w:t>RRCReconfigurationCompleteSidelink</w:t>
      </w:r>
      <w:proofErr w:type="spellEnd"/>
      <w:r>
        <w:rPr>
          <w:lang w:eastAsia="ko-KR"/>
        </w:rPr>
        <w:t xml:space="preserve"> message is used for the SL DRX reject from RX UE, RAN2 has to decide whether the remaining SL configuration in </w:t>
      </w:r>
      <w:proofErr w:type="spellStart"/>
      <w:r>
        <w:rPr>
          <w:lang w:eastAsia="ko-KR"/>
        </w:rPr>
        <w:t>RRCReconfigurationCompleteSidelink</w:t>
      </w:r>
      <w:proofErr w:type="spellEnd"/>
      <w:r>
        <w:rPr>
          <w:lang w:eastAsia="ko-KR"/>
        </w:rPr>
        <w:t xml:space="preserve"> except SL DRX configuration will apply for the SL.</w:t>
      </w:r>
    </w:p>
    <w:p w14:paraId="343D7FCE" w14:textId="2B12E9F4" w:rsidR="00856596" w:rsidRDefault="00D0058F" w:rsidP="00D0058F">
      <w:pPr>
        <w:rPr>
          <w:b/>
          <w:lang w:eastAsia="ko-KR"/>
        </w:rPr>
      </w:pPr>
      <w:r w:rsidRPr="00D0058F">
        <w:rPr>
          <w:b/>
          <w:lang w:eastAsia="ko-KR"/>
        </w:rPr>
        <w:t xml:space="preserve">Proposal 1: The reject information for DRX configuration from RX UE should be included in </w:t>
      </w:r>
      <w:proofErr w:type="spellStart"/>
      <w:r w:rsidRPr="00D0058F">
        <w:rPr>
          <w:b/>
          <w:lang w:eastAsia="ko-KR"/>
        </w:rPr>
        <w:t>RRCRconfigurationFailureSidelink</w:t>
      </w:r>
      <w:proofErr w:type="spellEnd"/>
      <w:r w:rsidRPr="00D0058F">
        <w:rPr>
          <w:b/>
          <w:lang w:eastAsia="ko-KR"/>
        </w:rPr>
        <w:t xml:space="preserve"> message with cause value.</w:t>
      </w:r>
    </w:p>
    <w:p w14:paraId="0FA5FE53" w14:textId="77777777" w:rsidR="00D0058F" w:rsidRPr="00D0058F" w:rsidRDefault="00D0058F" w:rsidP="00D0058F">
      <w:pPr>
        <w:rPr>
          <w:b/>
        </w:rPr>
      </w:pPr>
    </w:p>
    <w:p w14:paraId="78981F6D" w14:textId="3153F3EB" w:rsidR="00250480" w:rsidRPr="00250480" w:rsidRDefault="00250480" w:rsidP="0025048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2 Which</w:t>
      </w:r>
      <w:r w:rsidRPr="006C055D">
        <w:rPr>
          <w:rFonts w:eastAsia="맑은 고딕"/>
          <w:sz w:val="28"/>
          <w:szCs w:val="28"/>
          <w:lang w:eastAsia="ko-KR"/>
        </w:rPr>
        <w:t xml:space="preserve"> SL DRX configuration </w:t>
      </w:r>
      <w:r>
        <w:rPr>
          <w:rFonts w:eastAsia="맑은 고딕"/>
          <w:sz w:val="28"/>
          <w:szCs w:val="28"/>
          <w:lang w:eastAsia="ko-KR"/>
        </w:rPr>
        <w:t xml:space="preserve">will be applied </w:t>
      </w:r>
      <w:r w:rsidR="00BB7077">
        <w:rPr>
          <w:rFonts w:eastAsia="맑은 고딕"/>
          <w:sz w:val="28"/>
          <w:szCs w:val="28"/>
          <w:lang w:eastAsia="ko-KR"/>
        </w:rPr>
        <w:t xml:space="preserve">on TX UE until receiving </w:t>
      </w:r>
      <w:r w:rsidR="00605167">
        <w:rPr>
          <w:rFonts w:eastAsia="맑은 고딕"/>
          <w:sz w:val="28"/>
          <w:szCs w:val="28"/>
          <w:lang w:eastAsia="ko-KR"/>
        </w:rPr>
        <w:t xml:space="preserve">the </w:t>
      </w:r>
      <w:r w:rsidR="004543CA">
        <w:rPr>
          <w:rFonts w:eastAsia="맑은 고딕"/>
          <w:sz w:val="28"/>
          <w:szCs w:val="28"/>
          <w:lang w:eastAsia="ko-KR"/>
        </w:rPr>
        <w:t xml:space="preserve">final </w:t>
      </w:r>
      <w:r w:rsidR="00BB7077">
        <w:rPr>
          <w:rFonts w:eastAsia="맑은 고딕"/>
          <w:sz w:val="28"/>
          <w:szCs w:val="28"/>
          <w:lang w:eastAsia="ko-KR"/>
        </w:rPr>
        <w:t xml:space="preserve">SL DRX acceptance message </w:t>
      </w:r>
      <w:r w:rsidRPr="006C055D">
        <w:rPr>
          <w:rFonts w:eastAsia="맑은 고딕"/>
          <w:sz w:val="28"/>
          <w:szCs w:val="28"/>
          <w:lang w:eastAsia="ko-KR"/>
        </w:rPr>
        <w:t xml:space="preserve">for </w:t>
      </w:r>
      <w:r>
        <w:rPr>
          <w:rFonts w:eastAsia="맑은 고딕"/>
          <w:sz w:val="28"/>
          <w:szCs w:val="28"/>
          <w:lang w:eastAsia="ko-KR"/>
        </w:rPr>
        <w:t xml:space="preserve">the </w:t>
      </w:r>
      <w:r w:rsidRPr="006C055D">
        <w:rPr>
          <w:rFonts w:eastAsia="맑은 고딕"/>
          <w:sz w:val="28"/>
          <w:szCs w:val="28"/>
          <w:lang w:eastAsia="ko-KR"/>
        </w:rPr>
        <w:t xml:space="preserve">initial SL DRX configuration </w:t>
      </w:r>
    </w:p>
    <w:p w14:paraId="5312C35F" w14:textId="14F8E891" w:rsidR="00D0058F" w:rsidRDefault="00D0058F" w:rsidP="0004144C">
      <w:pPr>
        <w:rPr>
          <w:lang w:eastAsia="ko-KR"/>
        </w:rPr>
      </w:pPr>
      <w:r w:rsidRPr="00D0058F">
        <w:rPr>
          <w:lang w:eastAsia="ko-KR"/>
        </w:rPr>
        <w:t xml:space="preserve">According to the previous RAN2 agreement, PC5-S DCR message uses default SL DRX for GC. After transmitting DCR message, TX UE keeps active until transmitting </w:t>
      </w:r>
      <w:proofErr w:type="spellStart"/>
      <w:r w:rsidRPr="00D0058F">
        <w:rPr>
          <w:lang w:eastAsia="ko-KR"/>
        </w:rPr>
        <w:t>RRCReconfigurationSidelink</w:t>
      </w:r>
      <w:proofErr w:type="spellEnd"/>
      <w:r w:rsidRPr="00D0058F">
        <w:rPr>
          <w:lang w:eastAsia="ko-KR"/>
        </w:rPr>
        <w:t xml:space="preserve"> to RX UE. And also, after receiving DCR message, RX UE keeps active until receiving </w:t>
      </w:r>
      <w:proofErr w:type="spellStart"/>
      <w:r w:rsidRPr="00D0058F">
        <w:rPr>
          <w:lang w:eastAsia="ko-KR"/>
        </w:rPr>
        <w:t>RRCReconfigurationSidelink</w:t>
      </w:r>
      <w:proofErr w:type="spellEnd"/>
      <w:r w:rsidRPr="00D0058F">
        <w:rPr>
          <w:lang w:eastAsia="ko-KR"/>
        </w:rPr>
        <w:t xml:space="preserve"> from TX UE. But it’s not clear whether TX UE keeps active until receiving an acceptance or a rejection message from RX UE.  In the aspect of inline the current RAN2 agreement, we suggest that TX UE keeps active until receiving an acceptance or a rejection message </w:t>
      </w:r>
      <w:r w:rsidRPr="00D0058F">
        <w:rPr>
          <w:lang w:eastAsia="ko-KR"/>
        </w:rPr>
        <w:lastRenderedPageBreak/>
        <w:t xml:space="preserve">from RX UE. </w:t>
      </w:r>
      <w:r w:rsidR="001D7971">
        <w:rPr>
          <w:lang w:eastAsia="ko-KR"/>
        </w:rPr>
        <w:t xml:space="preserve">This can reduce latency for setting the initial SL DRX configuration between TX UE and RX UE. </w:t>
      </w:r>
      <w:r w:rsidRPr="00D0058F">
        <w:rPr>
          <w:lang w:eastAsia="ko-KR"/>
        </w:rPr>
        <w:t xml:space="preserve">The TX UE receiving a rejection message can give a new SL DRX configuration to RX UE. The TX UE keeps active until receiving the </w:t>
      </w:r>
      <w:r>
        <w:rPr>
          <w:lang w:eastAsia="ko-KR"/>
        </w:rPr>
        <w:t>final</w:t>
      </w:r>
      <w:r w:rsidRPr="00D0058F">
        <w:rPr>
          <w:lang w:eastAsia="ko-KR"/>
        </w:rPr>
        <w:t xml:space="preserve"> acceptance message from RX UE for the initial SL DRX configuration. </w:t>
      </w:r>
    </w:p>
    <w:p w14:paraId="31C1E8BB" w14:textId="043B4035" w:rsidR="0004144C" w:rsidRDefault="0004144C" w:rsidP="0004144C">
      <w:pPr>
        <w:rPr>
          <w:b/>
          <w:lang w:eastAsia="ko-KR"/>
        </w:rPr>
      </w:pPr>
      <w:r w:rsidRPr="00FD5F3D">
        <w:rPr>
          <w:b/>
        </w:rPr>
        <w:t xml:space="preserve">Proposal </w:t>
      </w:r>
      <w:r>
        <w:rPr>
          <w:b/>
        </w:rPr>
        <w:t>2</w:t>
      </w:r>
      <w:r w:rsidRPr="00FD5F3D">
        <w:rPr>
          <w:b/>
        </w:rPr>
        <w:t xml:space="preserve">: </w:t>
      </w:r>
      <w:r>
        <w:rPr>
          <w:rFonts w:hint="eastAsia"/>
          <w:b/>
          <w:lang w:eastAsia="ko-KR"/>
        </w:rPr>
        <w:t>T</w:t>
      </w:r>
      <w:r>
        <w:rPr>
          <w:b/>
          <w:lang w:eastAsia="ko-KR"/>
        </w:rPr>
        <w:t xml:space="preserve">X UE keeps active until receiving an acceptance or a rejection message from RX UE for </w:t>
      </w:r>
      <w:r w:rsidR="00D0058F">
        <w:rPr>
          <w:b/>
          <w:lang w:eastAsia="ko-KR"/>
        </w:rPr>
        <w:t xml:space="preserve">the </w:t>
      </w:r>
      <w:r>
        <w:rPr>
          <w:b/>
          <w:lang w:eastAsia="ko-KR"/>
        </w:rPr>
        <w:t>initial SL DRX configuration.</w:t>
      </w:r>
    </w:p>
    <w:p w14:paraId="18969B43" w14:textId="77777777" w:rsidR="00BB7077" w:rsidRPr="0004144C" w:rsidRDefault="00BB7077" w:rsidP="00250480"/>
    <w:p w14:paraId="4FD348B3" w14:textId="6E87B32E" w:rsidR="0004144C" w:rsidRPr="00250480" w:rsidRDefault="0004144C" w:rsidP="0004144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3 Which</w:t>
      </w:r>
      <w:r w:rsidRPr="006C055D">
        <w:rPr>
          <w:rFonts w:eastAsia="맑은 고딕"/>
          <w:sz w:val="28"/>
          <w:szCs w:val="28"/>
          <w:lang w:eastAsia="ko-KR"/>
        </w:rPr>
        <w:t xml:space="preserve"> SL DRX configuration </w:t>
      </w:r>
      <w:r>
        <w:rPr>
          <w:rFonts w:eastAsia="맑은 고딕"/>
          <w:sz w:val="28"/>
          <w:szCs w:val="28"/>
          <w:lang w:eastAsia="ko-KR"/>
        </w:rPr>
        <w:t>will be applied on RX UE after transmit</w:t>
      </w:r>
      <w:r w:rsidR="00605167">
        <w:rPr>
          <w:rFonts w:eastAsia="맑은 고딕"/>
          <w:sz w:val="28"/>
          <w:szCs w:val="28"/>
          <w:lang w:eastAsia="ko-KR"/>
        </w:rPr>
        <w:t>ting</w:t>
      </w:r>
      <w:r>
        <w:rPr>
          <w:rFonts w:eastAsia="맑은 고딕"/>
          <w:sz w:val="28"/>
          <w:szCs w:val="28"/>
          <w:lang w:eastAsia="ko-KR"/>
        </w:rPr>
        <w:t xml:space="preserve"> </w:t>
      </w:r>
      <w:r w:rsidR="00605167">
        <w:rPr>
          <w:rFonts w:eastAsia="맑은 고딕"/>
          <w:sz w:val="28"/>
          <w:szCs w:val="28"/>
          <w:lang w:eastAsia="ko-KR"/>
        </w:rPr>
        <w:t xml:space="preserve">a </w:t>
      </w:r>
      <w:r>
        <w:rPr>
          <w:rFonts w:eastAsia="맑은 고딕"/>
          <w:sz w:val="28"/>
          <w:szCs w:val="28"/>
          <w:lang w:eastAsia="ko-KR"/>
        </w:rPr>
        <w:t>rejection message for non-initial SL DRX configuration</w:t>
      </w:r>
    </w:p>
    <w:p w14:paraId="1432C091" w14:textId="7C39BE13" w:rsidR="00DA54D7" w:rsidRDefault="00DA54D7" w:rsidP="00250480">
      <w:pPr>
        <w:rPr>
          <w:lang w:eastAsia="ko-KR"/>
        </w:rPr>
      </w:pPr>
      <w:r w:rsidRPr="00DA54D7">
        <w:rPr>
          <w:lang w:eastAsia="ko-KR"/>
        </w:rPr>
        <w:t xml:space="preserve">It's not clear SL DRX configuration on RX UE after the RX UE sends a rejection message to TX UE for non-initial SL DRX configuration. In this case, the RX UE can have the following three options. The first is RX UE can use the previous SL DRX configuration during waiting for the new SL DRX configuration from TX UE. The second option is RX UE can use the default SL DRX configuration for GC/BC. The final option can be that RX UE keeps active until receiving the new SL DRX configuration from TX UE. Among the three options, we prefer the RX UE uses the previous SL DRX configuration after sending a rejection message to TX UE for non-initial SL DRX configuration. Because the case is similar to the </w:t>
      </w:r>
      <w:proofErr w:type="spellStart"/>
      <w:r w:rsidRPr="00DA54D7">
        <w:rPr>
          <w:lang w:eastAsia="ko-KR"/>
        </w:rPr>
        <w:t>RRCReconfigurationFailureSidelink</w:t>
      </w:r>
      <w:proofErr w:type="spellEnd"/>
      <w:r w:rsidRPr="00DA54D7">
        <w:rPr>
          <w:lang w:eastAsia="ko-KR"/>
        </w:rPr>
        <w:t xml:space="preserve">. When the </w:t>
      </w:r>
      <w:proofErr w:type="spellStart"/>
      <w:r w:rsidRPr="00DA54D7">
        <w:rPr>
          <w:lang w:eastAsia="ko-KR"/>
        </w:rPr>
        <w:t>RRCReconfigurationFailureSidelink</w:t>
      </w:r>
      <w:proofErr w:type="spellEnd"/>
      <w:r w:rsidRPr="00DA54D7">
        <w:rPr>
          <w:lang w:eastAsia="ko-KR"/>
        </w:rPr>
        <w:t xml:space="preserve"> happens, UE uses the previous SL configuration until receiving a new SL configuration. In the case of happening DRX configuration rejection, a similar mechanism like </w:t>
      </w:r>
      <w:proofErr w:type="spellStart"/>
      <w:r w:rsidRPr="00DA54D7">
        <w:rPr>
          <w:lang w:eastAsia="ko-KR"/>
        </w:rPr>
        <w:t>RRCReconfigurationFailureSid</w:t>
      </w:r>
      <w:r>
        <w:rPr>
          <w:lang w:eastAsia="ko-KR"/>
        </w:rPr>
        <w:t>elink</w:t>
      </w:r>
      <w:proofErr w:type="spellEnd"/>
      <w:r w:rsidRPr="00DA54D7">
        <w:rPr>
          <w:lang w:eastAsia="ko-KR"/>
        </w:rPr>
        <w:t xml:space="preserve"> can be applied to the RX UE.</w:t>
      </w:r>
    </w:p>
    <w:p w14:paraId="0E7F3425" w14:textId="7A122F59" w:rsidR="00605167" w:rsidRPr="00605167" w:rsidRDefault="00605167" w:rsidP="00250480">
      <w:pPr>
        <w:rPr>
          <w:b/>
          <w:lang w:eastAsia="ko-KR"/>
        </w:rPr>
      </w:pPr>
      <w:r w:rsidRPr="00605167">
        <w:rPr>
          <w:rFonts w:hint="eastAsia"/>
          <w:b/>
          <w:lang w:eastAsia="ko-KR"/>
        </w:rPr>
        <w:t>P</w:t>
      </w:r>
      <w:r w:rsidRPr="00605167">
        <w:rPr>
          <w:b/>
          <w:lang w:eastAsia="ko-KR"/>
        </w:rPr>
        <w:t xml:space="preserve">roposal 3: </w:t>
      </w:r>
      <w:r w:rsidRPr="00605167">
        <w:rPr>
          <w:rFonts w:hint="eastAsia"/>
          <w:b/>
          <w:lang w:eastAsia="ko-KR"/>
        </w:rPr>
        <w:t>R</w:t>
      </w:r>
      <w:r w:rsidRPr="00605167">
        <w:rPr>
          <w:b/>
          <w:lang w:eastAsia="ko-KR"/>
        </w:rPr>
        <w:t>X UE can use the previous SL DRX configuration after transmitting the rejection message to TX UE for non-initial SL DRX configuration.</w:t>
      </w:r>
    </w:p>
    <w:p w14:paraId="735C0651" w14:textId="77777777" w:rsidR="0004144C" w:rsidRPr="004B023C" w:rsidRDefault="0004144C" w:rsidP="00250480">
      <w:pPr>
        <w:rPr>
          <w:lang w:eastAsia="ko-KR"/>
        </w:rPr>
      </w:pPr>
    </w:p>
    <w:p w14:paraId="34960384" w14:textId="74364972" w:rsidR="00605167" w:rsidRPr="00250480" w:rsidRDefault="00A82E4A" w:rsidP="0060516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605167">
        <w:rPr>
          <w:rFonts w:eastAsia="맑은 고딕"/>
          <w:sz w:val="28"/>
          <w:szCs w:val="28"/>
          <w:lang w:eastAsia="ko-KR"/>
        </w:rPr>
        <w:t>4</w:t>
      </w:r>
      <w:r>
        <w:rPr>
          <w:rFonts w:eastAsia="맑은 고딕"/>
          <w:sz w:val="28"/>
          <w:szCs w:val="28"/>
          <w:lang w:eastAsia="ko-KR"/>
        </w:rPr>
        <w:t xml:space="preserve"> </w:t>
      </w:r>
      <w:r w:rsidR="00605167">
        <w:rPr>
          <w:rFonts w:eastAsia="맑은 고딕"/>
          <w:sz w:val="28"/>
          <w:szCs w:val="28"/>
          <w:lang w:eastAsia="ko-KR"/>
        </w:rPr>
        <w:t>Which</w:t>
      </w:r>
      <w:r w:rsidR="00605167" w:rsidRPr="006C055D">
        <w:rPr>
          <w:rFonts w:eastAsia="맑은 고딕"/>
          <w:sz w:val="28"/>
          <w:szCs w:val="28"/>
          <w:lang w:eastAsia="ko-KR"/>
        </w:rPr>
        <w:t xml:space="preserve"> SL DRX configuration </w:t>
      </w:r>
      <w:r w:rsidR="00605167">
        <w:rPr>
          <w:rFonts w:eastAsia="맑은 고딕"/>
          <w:sz w:val="28"/>
          <w:szCs w:val="28"/>
          <w:lang w:eastAsia="ko-KR"/>
        </w:rPr>
        <w:t xml:space="preserve">will be applied on TX UE after receiving a rejection message </w:t>
      </w:r>
      <w:r w:rsidR="00605167" w:rsidRPr="006C055D">
        <w:rPr>
          <w:rFonts w:eastAsia="맑은 고딕"/>
          <w:sz w:val="28"/>
          <w:szCs w:val="28"/>
          <w:lang w:eastAsia="ko-KR"/>
        </w:rPr>
        <w:t xml:space="preserve">for </w:t>
      </w:r>
      <w:r w:rsidR="00605167">
        <w:rPr>
          <w:rFonts w:eastAsia="맑은 고딕"/>
          <w:sz w:val="28"/>
          <w:szCs w:val="28"/>
          <w:lang w:eastAsia="ko-KR"/>
        </w:rPr>
        <w:t>non-</w:t>
      </w:r>
      <w:r w:rsidR="00605167" w:rsidRPr="006C055D">
        <w:rPr>
          <w:rFonts w:eastAsia="맑은 고딕"/>
          <w:sz w:val="28"/>
          <w:szCs w:val="28"/>
          <w:lang w:eastAsia="ko-KR"/>
        </w:rPr>
        <w:t xml:space="preserve">initial SL DRX configuration </w:t>
      </w:r>
    </w:p>
    <w:p w14:paraId="3026AD38" w14:textId="77777777" w:rsidR="00DA54D7" w:rsidRDefault="00DA54D7" w:rsidP="001B558E">
      <w:pPr>
        <w:rPr>
          <w:lang w:eastAsia="ko-KR"/>
        </w:rPr>
      </w:pPr>
      <w:r w:rsidRPr="00DA54D7">
        <w:rPr>
          <w:lang w:eastAsia="ko-KR"/>
        </w:rPr>
        <w:t>When TX UE receives a rejection message from RX UE for a non-initial SL DRX configuration, the TX UE can follow the previous SL DRX configuration the same as RX UE that we proposed above. In the case of rejection for non-initial SL DRX configuration, it can be assumed the previous SL DRX configuration still exists between TX UE and RX UE. And the TX UE and RX UE can use the previous SL DRX configuration between them because there is not yet set new SL DRX configuration completely.</w:t>
      </w:r>
    </w:p>
    <w:p w14:paraId="75219FCA" w14:textId="56D01396" w:rsidR="001B558E" w:rsidRPr="00605167" w:rsidRDefault="001B558E" w:rsidP="001B558E">
      <w:pPr>
        <w:rPr>
          <w:b/>
          <w:lang w:eastAsia="ko-KR"/>
        </w:rPr>
      </w:pPr>
      <w:r w:rsidRPr="00605167">
        <w:rPr>
          <w:rFonts w:hint="eastAsia"/>
          <w:b/>
          <w:lang w:eastAsia="ko-KR"/>
        </w:rPr>
        <w:t>P</w:t>
      </w:r>
      <w:r w:rsidRPr="00605167">
        <w:rPr>
          <w:b/>
          <w:lang w:eastAsia="ko-KR"/>
        </w:rPr>
        <w:t xml:space="preserve">roposal </w:t>
      </w:r>
      <w:r>
        <w:rPr>
          <w:b/>
          <w:lang w:eastAsia="ko-KR"/>
        </w:rPr>
        <w:t>4</w:t>
      </w:r>
      <w:r w:rsidRPr="00605167">
        <w:rPr>
          <w:b/>
          <w:lang w:eastAsia="ko-KR"/>
        </w:rPr>
        <w:t xml:space="preserve">: </w:t>
      </w:r>
      <w:r>
        <w:rPr>
          <w:b/>
          <w:lang w:eastAsia="ko-KR"/>
        </w:rPr>
        <w:t>T</w:t>
      </w:r>
      <w:r w:rsidRPr="00605167">
        <w:rPr>
          <w:b/>
          <w:lang w:eastAsia="ko-KR"/>
        </w:rPr>
        <w:t xml:space="preserve">X UE can use the previous SL DRX configuration after </w:t>
      </w:r>
      <w:r>
        <w:rPr>
          <w:b/>
          <w:lang w:eastAsia="ko-KR"/>
        </w:rPr>
        <w:t>receiving</w:t>
      </w:r>
      <w:r w:rsidRPr="00605167">
        <w:rPr>
          <w:b/>
          <w:lang w:eastAsia="ko-KR"/>
        </w:rPr>
        <w:t xml:space="preserve"> the rejection message </w:t>
      </w:r>
      <w:r>
        <w:rPr>
          <w:b/>
          <w:lang w:eastAsia="ko-KR"/>
        </w:rPr>
        <w:t>from</w:t>
      </w:r>
      <w:r w:rsidRPr="00605167">
        <w:rPr>
          <w:b/>
          <w:lang w:eastAsia="ko-KR"/>
        </w:rPr>
        <w:t xml:space="preserve"> </w:t>
      </w:r>
      <w:r>
        <w:rPr>
          <w:b/>
          <w:lang w:eastAsia="ko-KR"/>
        </w:rPr>
        <w:t>R</w:t>
      </w:r>
      <w:r w:rsidRPr="00605167">
        <w:rPr>
          <w:b/>
          <w:lang w:eastAsia="ko-KR"/>
        </w:rPr>
        <w:t xml:space="preserve">X UE for </w:t>
      </w:r>
      <w:r w:rsidR="00B43656">
        <w:rPr>
          <w:b/>
          <w:lang w:eastAsia="ko-KR"/>
        </w:rPr>
        <w:t xml:space="preserve">the </w:t>
      </w:r>
      <w:r w:rsidRPr="00605167">
        <w:rPr>
          <w:b/>
          <w:lang w:eastAsia="ko-KR"/>
        </w:rPr>
        <w:t>non-initial SL DRX configuration.</w:t>
      </w:r>
    </w:p>
    <w:p w14:paraId="7D9EF76D" w14:textId="77777777" w:rsidR="00E66FDF" w:rsidRPr="00E66FDF" w:rsidRDefault="00E66FDF" w:rsidP="00AB095B">
      <w:pPr>
        <w:rPr>
          <w:b/>
          <w:lang w:eastAsia="ko-KR"/>
        </w:rPr>
      </w:pPr>
    </w:p>
    <w:p w14:paraId="74EE7623" w14:textId="6CCCAACC" w:rsidR="00575472" w:rsidRPr="00D17E72" w:rsidRDefault="00575472" w:rsidP="00575472">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1B558E">
        <w:rPr>
          <w:rFonts w:eastAsia="맑은 고딕"/>
          <w:sz w:val="28"/>
          <w:szCs w:val="28"/>
          <w:lang w:eastAsia="ko-KR"/>
        </w:rPr>
        <w:t>5</w:t>
      </w:r>
      <w:r>
        <w:rPr>
          <w:rFonts w:eastAsia="맑은 고딕"/>
          <w:sz w:val="28"/>
          <w:szCs w:val="28"/>
          <w:lang w:eastAsia="ko-KR"/>
        </w:rPr>
        <w:t xml:space="preserve"> </w:t>
      </w:r>
      <w:r w:rsidR="00016DA8">
        <w:rPr>
          <w:rFonts w:eastAsia="맑은 고딕"/>
          <w:sz w:val="28"/>
          <w:szCs w:val="28"/>
          <w:lang w:eastAsia="ko-KR"/>
        </w:rPr>
        <w:t>The time point</w:t>
      </w:r>
      <w:r>
        <w:rPr>
          <w:rFonts w:eastAsia="맑은 고딕"/>
          <w:sz w:val="28"/>
          <w:szCs w:val="28"/>
          <w:lang w:eastAsia="ko-KR"/>
        </w:rPr>
        <w:t xml:space="preserve"> </w:t>
      </w:r>
      <w:r w:rsidR="001B558E">
        <w:rPr>
          <w:rFonts w:eastAsia="맑은 고딕"/>
          <w:sz w:val="28"/>
          <w:szCs w:val="28"/>
          <w:lang w:eastAsia="ko-KR"/>
        </w:rPr>
        <w:t xml:space="preserve">a new </w:t>
      </w:r>
      <w:r>
        <w:rPr>
          <w:rFonts w:eastAsia="맑은 고딕"/>
          <w:sz w:val="28"/>
          <w:szCs w:val="28"/>
          <w:lang w:eastAsia="ko-KR"/>
        </w:rPr>
        <w:t xml:space="preserve">SL DRX configuration </w:t>
      </w:r>
      <w:r w:rsidR="001B558E">
        <w:rPr>
          <w:rFonts w:eastAsia="맑은 고딕"/>
          <w:sz w:val="28"/>
          <w:szCs w:val="28"/>
          <w:lang w:eastAsia="ko-KR"/>
        </w:rPr>
        <w:t>will appl</w:t>
      </w:r>
      <w:r w:rsidR="00EE095E">
        <w:rPr>
          <w:rFonts w:eastAsia="맑은 고딕"/>
          <w:sz w:val="28"/>
          <w:szCs w:val="28"/>
          <w:lang w:eastAsia="ko-KR"/>
        </w:rPr>
        <w:t>y</w:t>
      </w:r>
      <w:r w:rsidR="001B558E">
        <w:rPr>
          <w:rFonts w:eastAsia="맑은 고딕"/>
          <w:sz w:val="28"/>
          <w:szCs w:val="28"/>
          <w:lang w:eastAsia="ko-KR"/>
        </w:rPr>
        <w:t xml:space="preserve"> to the TX/RX UE</w:t>
      </w:r>
    </w:p>
    <w:p w14:paraId="0CD643BF" w14:textId="77777777" w:rsidR="00DA54D7" w:rsidRDefault="00DA54D7" w:rsidP="00DA54D7">
      <w:pPr>
        <w:rPr>
          <w:lang w:eastAsia="ko-KR"/>
        </w:rPr>
      </w:pPr>
      <w:r>
        <w:rPr>
          <w:lang w:eastAsia="ko-KR"/>
        </w:rPr>
        <w:t xml:space="preserve">The SL RRC messages (e.g., </w:t>
      </w:r>
      <w:proofErr w:type="spellStart"/>
      <w:r>
        <w:rPr>
          <w:lang w:eastAsia="ko-KR"/>
        </w:rPr>
        <w:t>RRCReconfigurationSidelink</w:t>
      </w:r>
      <w:proofErr w:type="spellEnd"/>
      <w:r>
        <w:rPr>
          <w:lang w:eastAsia="ko-KR"/>
        </w:rPr>
        <w:t xml:space="preserve">, </w:t>
      </w:r>
      <w:proofErr w:type="spellStart"/>
      <w:r>
        <w:rPr>
          <w:lang w:eastAsia="ko-KR"/>
        </w:rPr>
        <w:t>RRCRconfigurationCompleteSidelink</w:t>
      </w:r>
      <w:proofErr w:type="spellEnd"/>
      <w:r>
        <w:rPr>
          <w:lang w:eastAsia="ko-KR"/>
        </w:rPr>
        <w:t>, etc.) can be delivered HARQ enabled or disabled manner. The time point a new SL DRX configuration is applied to TX and RX UE can be different depending on whether HARQ enabled scheme is used or not. If TX UE receives an acceptance message(=</w:t>
      </w:r>
      <w:proofErr w:type="spellStart"/>
      <w:r>
        <w:rPr>
          <w:lang w:eastAsia="ko-KR"/>
        </w:rPr>
        <w:t>RRCReconfigurationComplete</w:t>
      </w:r>
      <w:proofErr w:type="spellEnd"/>
      <w:r>
        <w:rPr>
          <w:lang w:eastAsia="ko-KR"/>
        </w:rPr>
        <w:t xml:space="preserve">) from RX UE with HARQ disabled manner, the new SL DRX configuration is applied when the TX UE successfully decodes the acceptance message from RX UE. And the RX UE applies the SL DRX configuration when the RX UE transmits the acceptance message to TX UE. </w:t>
      </w:r>
    </w:p>
    <w:p w14:paraId="5AE92226" w14:textId="77777777" w:rsidR="00DA54D7" w:rsidRDefault="00DA54D7" w:rsidP="00DA54D7">
      <w:pPr>
        <w:rPr>
          <w:lang w:eastAsia="ko-KR"/>
        </w:rPr>
      </w:pPr>
      <w:r>
        <w:rPr>
          <w:lang w:eastAsia="ko-KR"/>
        </w:rPr>
        <w:t xml:space="preserve">But if the acceptance message is delivered in HARQ enabled manner, the time point to apply SL DRX configuration on TX and RX UE can be different from the time point in the case of using HARQ disabled manner. If the acceptance message from RX UE is transmitted in HARQ enabled, TX UE applies the new SL DRX configuration when sending ACK to RX UE. And also, the RX UE applies the new SL DRX configuration from TX UE when receiving ACK of acceptance message from TX UE. </w:t>
      </w:r>
    </w:p>
    <w:p w14:paraId="4F9B8F45" w14:textId="3CCFE38C" w:rsidR="00AB095B" w:rsidRDefault="00575472" w:rsidP="00DA54D7">
      <w:pPr>
        <w:rPr>
          <w:b/>
        </w:rPr>
      </w:pPr>
      <w:r>
        <w:rPr>
          <w:b/>
        </w:rPr>
        <w:t xml:space="preserve">Proposal 5: If RX UE transmits </w:t>
      </w:r>
      <w:r>
        <w:rPr>
          <w:rFonts w:hint="eastAsia"/>
          <w:b/>
          <w:lang w:eastAsia="ko-KR"/>
        </w:rPr>
        <w:t>a</w:t>
      </w:r>
      <w:r>
        <w:rPr>
          <w:b/>
          <w:lang w:eastAsia="ko-KR"/>
        </w:rPr>
        <w:t xml:space="preserve">n </w:t>
      </w:r>
      <w:r>
        <w:rPr>
          <w:b/>
        </w:rPr>
        <w:t>accept</w:t>
      </w:r>
      <w:r w:rsidR="00E47DDA">
        <w:rPr>
          <w:b/>
        </w:rPr>
        <w:t>ance</w:t>
      </w:r>
      <w:r>
        <w:rPr>
          <w:b/>
        </w:rPr>
        <w:t xml:space="preserve"> </w:t>
      </w:r>
      <w:proofErr w:type="gramStart"/>
      <w:r>
        <w:rPr>
          <w:b/>
        </w:rPr>
        <w:t>message</w:t>
      </w:r>
      <w:r w:rsidR="00E47DDA">
        <w:rPr>
          <w:b/>
        </w:rPr>
        <w:t>(</w:t>
      </w:r>
      <w:proofErr w:type="gramEnd"/>
      <w:r w:rsidR="00E47DDA">
        <w:rPr>
          <w:b/>
        </w:rPr>
        <w:t>=</w:t>
      </w:r>
      <w:proofErr w:type="spellStart"/>
      <w:r w:rsidR="00E47DDA">
        <w:rPr>
          <w:b/>
        </w:rPr>
        <w:t>RRCRconfigurationComplete</w:t>
      </w:r>
      <w:proofErr w:type="spellEnd"/>
      <w:r w:rsidR="00E47DDA">
        <w:rPr>
          <w:b/>
        </w:rPr>
        <w:t>)</w:t>
      </w:r>
      <w:r>
        <w:rPr>
          <w:b/>
        </w:rPr>
        <w:t xml:space="preserve"> </w:t>
      </w:r>
      <w:r w:rsidR="00E47DDA">
        <w:rPr>
          <w:b/>
        </w:rPr>
        <w:t xml:space="preserve">in HARQ disabled manner, the TX UE applies the new SL DRX configuration when </w:t>
      </w:r>
      <w:r w:rsidR="00917670">
        <w:rPr>
          <w:b/>
        </w:rPr>
        <w:t>successfully decodes</w:t>
      </w:r>
      <w:r w:rsidR="00E47DDA">
        <w:rPr>
          <w:b/>
        </w:rPr>
        <w:t xml:space="preserve"> the acceptance message from RX UE</w:t>
      </w:r>
      <w:r>
        <w:rPr>
          <w:b/>
        </w:rPr>
        <w:t>.</w:t>
      </w:r>
    </w:p>
    <w:p w14:paraId="5BD54030" w14:textId="54176575" w:rsidR="00917670" w:rsidRDefault="00917670" w:rsidP="00917670">
      <w:pPr>
        <w:rPr>
          <w:b/>
        </w:rPr>
      </w:pPr>
      <w:r>
        <w:rPr>
          <w:b/>
        </w:rPr>
        <w:t xml:space="preserve">Proposal 6: If RX UE transmits </w:t>
      </w:r>
      <w:r>
        <w:rPr>
          <w:rFonts w:hint="eastAsia"/>
          <w:b/>
          <w:lang w:eastAsia="ko-KR"/>
        </w:rPr>
        <w:t>a</w:t>
      </w:r>
      <w:r>
        <w:rPr>
          <w:b/>
          <w:lang w:eastAsia="ko-KR"/>
        </w:rPr>
        <w:t xml:space="preserve">n </w:t>
      </w:r>
      <w:r>
        <w:rPr>
          <w:b/>
        </w:rPr>
        <w:t xml:space="preserve">acceptance </w:t>
      </w:r>
      <w:proofErr w:type="gramStart"/>
      <w:r>
        <w:rPr>
          <w:b/>
        </w:rPr>
        <w:t>message(</w:t>
      </w:r>
      <w:proofErr w:type="gramEnd"/>
      <w:r>
        <w:rPr>
          <w:b/>
        </w:rPr>
        <w:t>=</w:t>
      </w:r>
      <w:proofErr w:type="spellStart"/>
      <w:r>
        <w:rPr>
          <w:b/>
        </w:rPr>
        <w:t>RRCRconfigurationComplete</w:t>
      </w:r>
      <w:proofErr w:type="spellEnd"/>
      <w:r>
        <w:rPr>
          <w:b/>
        </w:rPr>
        <w:t xml:space="preserve">) in HARQ disabled manner, the </w:t>
      </w:r>
      <w:r w:rsidR="00CA3CD0">
        <w:rPr>
          <w:b/>
        </w:rPr>
        <w:t>R</w:t>
      </w:r>
      <w:r>
        <w:rPr>
          <w:b/>
        </w:rPr>
        <w:t xml:space="preserve">X UE applies the new SL DRX configuration when </w:t>
      </w:r>
      <w:r w:rsidR="00CA3CD0">
        <w:rPr>
          <w:b/>
        </w:rPr>
        <w:t>transmitting</w:t>
      </w:r>
      <w:r>
        <w:rPr>
          <w:b/>
        </w:rPr>
        <w:t xml:space="preserve"> the acceptance message </w:t>
      </w:r>
      <w:r w:rsidR="00CA3CD0">
        <w:rPr>
          <w:b/>
        </w:rPr>
        <w:t>to T</w:t>
      </w:r>
      <w:r>
        <w:rPr>
          <w:b/>
        </w:rPr>
        <w:t>X UE.</w:t>
      </w:r>
    </w:p>
    <w:p w14:paraId="4411040D" w14:textId="77777777" w:rsidR="00917670" w:rsidRDefault="00917670" w:rsidP="00575472">
      <w:pPr>
        <w:rPr>
          <w:b/>
        </w:rPr>
      </w:pPr>
    </w:p>
    <w:p w14:paraId="5B6419EC" w14:textId="29FB8CAF" w:rsidR="00CA3CD0" w:rsidRDefault="00CA3CD0" w:rsidP="00CA3CD0">
      <w:pPr>
        <w:rPr>
          <w:b/>
        </w:rPr>
      </w:pPr>
      <w:r>
        <w:rPr>
          <w:b/>
        </w:rPr>
        <w:t xml:space="preserve">Proposal 7: If RX UE transmits </w:t>
      </w:r>
      <w:r>
        <w:rPr>
          <w:rFonts w:hint="eastAsia"/>
          <w:b/>
          <w:lang w:eastAsia="ko-KR"/>
        </w:rPr>
        <w:t>a</w:t>
      </w:r>
      <w:r>
        <w:rPr>
          <w:b/>
          <w:lang w:eastAsia="ko-KR"/>
        </w:rPr>
        <w:t xml:space="preserve">n </w:t>
      </w:r>
      <w:r>
        <w:rPr>
          <w:b/>
        </w:rPr>
        <w:t xml:space="preserve">acceptance </w:t>
      </w:r>
      <w:proofErr w:type="gramStart"/>
      <w:r>
        <w:rPr>
          <w:b/>
        </w:rPr>
        <w:t>message(</w:t>
      </w:r>
      <w:proofErr w:type="gramEnd"/>
      <w:r>
        <w:rPr>
          <w:b/>
        </w:rPr>
        <w:t>=</w:t>
      </w:r>
      <w:proofErr w:type="spellStart"/>
      <w:r>
        <w:rPr>
          <w:b/>
        </w:rPr>
        <w:t>RRCRconfigurationComplete</w:t>
      </w:r>
      <w:proofErr w:type="spellEnd"/>
      <w:r>
        <w:rPr>
          <w:b/>
        </w:rPr>
        <w:t>) in HARQ enabled manner, the TX UE applies the new SL DRX configuration when sending ACK to RX UE.</w:t>
      </w:r>
    </w:p>
    <w:p w14:paraId="2A43556B" w14:textId="7D0C1A57" w:rsidR="00CA3CD0" w:rsidRDefault="00CA3CD0" w:rsidP="00CA3CD0">
      <w:pPr>
        <w:rPr>
          <w:b/>
        </w:rPr>
      </w:pPr>
      <w:r>
        <w:rPr>
          <w:b/>
        </w:rPr>
        <w:t xml:space="preserve">Proposal 8: If RX UE transmits </w:t>
      </w:r>
      <w:r>
        <w:rPr>
          <w:rFonts w:hint="eastAsia"/>
          <w:b/>
          <w:lang w:eastAsia="ko-KR"/>
        </w:rPr>
        <w:t>a</w:t>
      </w:r>
      <w:r>
        <w:rPr>
          <w:b/>
          <w:lang w:eastAsia="ko-KR"/>
        </w:rPr>
        <w:t xml:space="preserve">n </w:t>
      </w:r>
      <w:r>
        <w:rPr>
          <w:b/>
        </w:rPr>
        <w:t xml:space="preserve">acceptance </w:t>
      </w:r>
      <w:proofErr w:type="gramStart"/>
      <w:r>
        <w:rPr>
          <w:b/>
        </w:rPr>
        <w:t>message(</w:t>
      </w:r>
      <w:proofErr w:type="gramEnd"/>
      <w:r>
        <w:rPr>
          <w:b/>
        </w:rPr>
        <w:t>=</w:t>
      </w:r>
      <w:proofErr w:type="spellStart"/>
      <w:r>
        <w:rPr>
          <w:b/>
        </w:rPr>
        <w:t>RRCRconfigurationComplete</w:t>
      </w:r>
      <w:proofErr w:type="spellEnd"/>
      <w:r>
        <w:rPr>
          <w:b/>
        </w:rPr>
        <w:t>) in HARQ enabled manner, the RX UE applies the new SL DRX configuration when receiving ACK from TX UE.</w:t>
      </w:r>
    </w:p>
    <w:p w14:paraId="35781901" w14:textId="77777777" w:rsidR="00CA3CD0" w:rsidRDefault="00CA3CD0" w:rsidP="00575472">
      <w:pPr>
        <w:rPr>
          <w:b/>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3AC810EE" w14:textId="77777777" w:rsidR="00DA54D7" w:rsidRDefault="00DA54D7" w:rsidP="00DA54D7">
      <w:pPr>
        <w:rPr>
          <w:b/>
          <w:lang w:eastAsia="ko-KR"/>
        </w:rPr>
      </w:pPr>
      <w:r w:rsidRPr="00D0058F">
        <w:rPr>
          <w:b/>
          <w:lang w:eastAsia="ko-KR"/>
        </w:rPr>
        <w:t xml:space="preserve">Proposal 1: The reject information for DRX configuration from RX UE should be included in </w:t>
      </w:r>
      <w:proofErr w:type="spellStart"/>
      <w:r w:rsidRPr="00D0058F">
        <w:rPr>
          <w:b/>
          <w:lang w:eastAsia="ko-KR"/>
        </w:rPr>
        <w:t>RRCRconfigurationFailureSidelink</w:t>
      </w:r>
      <w:proofErr w:type="spellEnd"/>
      <w:r w:rsidRPr="00D0058F">
        <w:rPr>
          <w:b/>
          <w:lang w:eastAsia="ko-KR"/>
        </w:rPr>
        <w:t xml:space="preserve"> message with cause value.</w:t>
      </w:r>
    </w:p>
    <w:p w14:paraId="22AA045A" w14:textId="77777777" w:rsidR="00DA54D7" w:rsidRDefault="00DA54D7" w:rsidP="00CA3CD0">
      <w:pPr>
        <w:rPr>
          <w:b/>
          <w:lang w:eastAsia="ko-KR"/>
        </w:rPr>
      </w:pPr>
      <w:r w:rsidRPr="00FD5F3D">
        <w:rPr>
          <w:b/>
        </w:rPr>
        <w:t xml:space="preserve">Proposal </w:t>
      </w:r>
      <w:r>
        <w:rPr>
          <w:b/>
        </w:rPr>
        <w:t>2</w:t>
      </w:r>
      <w:r w:rsidRPr="00FD5F3D">
        <w:rPr>
          <w:b/>
        </w:rPr>
        <w:t xml:space="preserve">: </w:t>
      </w:r>
      <w:r>
        <w:rPr>
          <w:rFonts w:hint="eastAsia"/>
          <w:b/>
          <w:lang w:eastAsia="ko-KR"/>
        </w:rPr>
        <w:t>T</w:t>
      </w:r>
      <w:r>
        <w:rPr>
          <w:b/>
          <w:lang w:eastAsia="ko-KR"/>
        </w:rPr>
        <w:t>X UE keeps active until receiving an acceptance or a rejection message from RX UE for the initial SL DRX configuration.</w:t>
      </w:r>
    </w:p>
    <w:p w14:paraId="2F6915A9" w14:textId="77777777" w:rsidR="00DA54D7" w:rsidRPr="00605167" w:rsidRDefault="00DA54D7" w:rsidP="00DA54D7">
      <w:pPr>
        <w:rPr>
          <w:b/>
          <w:lang w:eastAsia="ko-KR"/>
        </w:rPr>
      </w:pPr>
      <w:r w:rsidRPr="00605167">
        <w:rPr>
          <w:rFonts w:hint="eastAsia"/>
          <w:b/>
          <w:lang w:eastAsia="ko-KR"/>
        </w:rPr>
        <w:t>P</w:t>
      </w:r>
      <w:r w:rsidRPr="00605167">
        <w:rPr>
          <w:b/>
          <w:lang w:eastAsia="ko-KR"/>
        </w:rPr>
        <w:t xml:space="preserve">roposal 3: </w:t>
      </w:r>
      <w:r w:rsidRPr="00605167">
        <w:rPr>
          <w:rFonts w:hint="eastAsia"/>
          <w:b/>
          <w:lang w:eastAsia="ko-KR"/>
        </w:rPr>
        <w:t>R</w:t>
      </w:r>
      <w:r w:rsidRPr="00605167">
        <w:rPr>
          <w:b/>
          <w:lang w:eastAsia="ko-KR"/>
        </w:rPr>
        <w:t>X UE can use the previous SL DRX configuration after transmitting the rejection message to TX UE for non-initial SL DRX configuration.</w:t>
      </w:r>
    </w:p>
    <w:p w14:paraId="18184E57" w14:textId="77777777" w:rsidR="00DA54D7" w:rsidRPr="00605167" w:rsidRDefault="00DA54D7" w:rsidP="00DA54D7">
      <w:pPr>
        <w:rPr>
          <w:b/>
          <w:lang w:eastAsia="ko-KR"/>
        </w:rPr>
      </w:pPr>
      <w:r w:rsidRPr="00605167">
        <w:rPr>
          <w:rFonts w:hint="eastAsia"/>
          <w:b/>
          <w:lang w:eastAsia="ko-KR"/>
        </w:rPr>
        <w:t>P</w:t>
      </w:r>
      <w:r w:rsidRPr="00605167">
        <w:rPr>
          <w:b/>
          <w:lang w:eastAsia="ko-KR"/>
        </w:rPr>
        <w:t xml:space="preserve">roposal </w:t>
      </w:r>
      <w:r>
        <w:rPr>
          <w:b/>
          <w:lang w:eastAsia="ko-KR"/>
        </w:rPr>
        <w:t>4</w:t>
      </w:r>
      <w:r w:rsidRPr="00605167">
        <w:rPr>
          <w:b/>
          <w:lang w:eastAsia="ko-KR"/>
        </w:rPr>
        <w:t xml:space="preserve">: </w:t>
      </w:r>
      <w:r>
        <w:rPr>
          <w:b/>
          <w:lang w:eastAsia="ko-KR"/>
        </w:rPr>
        <w:t>T</w:t>
      </w:r>
      <w:r w:rsidRPr="00605167">
        <w:rPr>
          <w:b/>
          <w:lang w:eastAsia="ko-KR"/>
        </w:rPr>
        <w:t xml:space="preserve">X UE can use the previous SL DRX configuration after </w:t>
      </w:r>
      <w:r>
        <w:rPr>
          <w:b/>
          <w:lang w:eastAsia="ko-KR"/>
        </w:rPr>
        <w:t>receiving</w:t>
      </w:r>
      <w:r w:rsidRPr="00605167">
        <w:rPr>
          <w:b/>
          <w:lang w:eastAsia="ko-KR"/>
        </w:rPr>
        <w:t xml:space="preserve"> the rejection message </w:t>
      </w:r>
      <w:r>
        <w:rPr>
          <w:b/>
          <w:lang w:eastAsia="ko-KR"/>
        </w:rPr>
        <w:t>from</w:t>
      </w:r>
      <w:r w:rsidRPr="00605167">
        <w:rPr>
          <w:b/>
          <w:lang w:eastAsia="ko-KR"/>
        </w:rPr>
        <w:t xml:space="preserve"> </w:t>
      </w:r>
      <w:r>
        <w:rPr>
          <w:b/>
          <w:lang w:eastAsia="ko-KR"/>
        </w:rPr>
        <w:t>R</w:t>
      </w:r>
      <w:r w:rsidRPr="00605167">
        <w:rPr>
          <w:b/>
          <w:lang w:eastAsia="ko-KR"/>
        </w:rPr>
        <w:t xml:space="preserve">X UE for </w:t>
      </w:r>
      <w:r>
        <w:rPr>
          <w:b/>
          <w:lang w:eastAsia="ko-KR"/>
        </w:rPr>
        <w:t xml:space="preserve">the </w:t>
      </w:r>
      <w:r w:rsidRPr="00605167">
        <w:rPr>
          <w:b/>
          <w:lang w:eastAsia="ko-KR"/>
        </w:rPr>
        <w:t>non-initial SL DRX configuration.</w:t>
      </w:r>
    </w:p>
    <w:p w14:paraId="4DE14ED8" w14:textId="77777777" w:rsidR="00DA54D7" w:rsidRDefault="00DA54D7" w:rsidP="00DA54D7">
      <w:pPr>
        <w:rPr>
          <w:b/>
        </w:rPr>
      </w:pPr>
      <w:r>
        <w:rPr>
          <w:b/>
        </w:rPr>
        <w:t xml:space="preserve">Proposal 5: If RX UE transmits </w:t>
      </w:r>
      <w:r>
        <w:rPr>
          <w:rFonts w:hint="eastAsia"/>
          <w:b/>
          <w:lang w:eastAsia="ko-KR"/>
        </w:rPr>
        <w:t>a</w:t>
      </w:r>
      <w:r>
        <w:rPr>
          <w:b/>
          <w:lang w:eastAsia="ko-KR"/>
        </w:rPr>
        <w:t xml:space="preserve">n </w:t>
      </w:r>
      <w:r>
        <w:rPr>
          <w:b/>
        </w:rPr>
        <w:t xml:space="preserve">acceptance </w:t>
      </w:r>
      <w:proofErr w:type="gramStart"/>
      <w:r>
        <w:rPr>
          <w:b/>
        </w:rPr>
        <w:t>message(</w:t>
      </w:r>
      <w:proofErr w:type="gramEnd"/>
      <w:r>
        <w:rPr>
          <w:b/>
        </w:rPr>
        <w:t>=</w:t>
      </w:r>
      <w:proofErr w:type="spellStart"/>
      <w:r>
        <w:rPr>
          <w:b/>
        </w:rPr>
        <w:t>RRCRconfigurationComplete</w:t>
      </w:r>
      <w:proofErr w:type="spellEnd"/>
      <w:r>
        <w:rPr>
          <w:b/>
        </w:rPr>
        <w:t>) in HARQ disabled manner, the TX UE applies the new SL DRX configuration when successfully decodes the acceptance message from RX UE.</w:t>
      </w:r>
    </w:p>
    <w:p w14:paraId="579A9F17" w14:textId="77777777" w:rsidR="00DA54D7" w:rsidRDefault="00DA54D7" w:rsidP="00DA54D7">
      <w:pPr>
        <w:rPr>
          <w:b/>
        </w:rPr>
      </w:pPr>
      <w:r>
        <w:rPr>
          <w:b/>
        </w:rPr>
        <w:t xml:space="preserve">Proposal 6: If RX UE transmits </w:t>
      </w:r>
      <w:r>
        <w:rPr>
          <w:rFonts w:hint="eastAsia"/>
          <w:b/>
          <w:lang w:eastAsia="ko-KR"/>
        </w:rPr>
        <w:t>a</w:t>
      </w:r>
      <w:r>
        <w:rPr>
          <w:b/>
          <w:lang w:eastAsia="ko-KR"/>
        </w:rPr>
        <w:t xml:space="preserve">n </w:t>
      </w:r>
      <w:r>
        <w:rPr>
          <w:b/>
        </w:rPr>
        <w:t xml:space="preserve">acceptance </w:t>
      </w:r>
      <w:proofErr w:type="gramStart"/>
      <w:r>
        <w:rPr>
          <w:b/>
        </w:rPr>
        <w:t>message(</w:t>
      </w:r>
      <w:proofErr w:type="gramEnd"/>
      <w:r>
        <w:rPr>
          <w:b/>
        </w:rPr>
        <w:t>=</w:t>
      </w:r>
      <w:proofErr w:type="spellStart"/>
      <w:r>
        <w:rPr>
          <w:b/>
        </w:rPr>
        <w:t>RRCRconfigurationComplete</w:t>
      </w:r>
      <w:proofErr w:type="spellEnd"/>
      <w:r>
        <w:rPr>
          <w:b/>
        </w:rPr>
        <w:t>) in HARQ disabled manner, the RX UE applies the new SL DRX configuration when transmitting the acceptance message to TX UE.</w:t>
      </w:r>
    </w:p>
    <w:p w14:paraId="6ECC4368" w14:textId="77777777" w:rsidR="00DA54D7" w:rsidRDefault="00DA54D7" w:rsidP="00DA54D7">
      <w:pPr>
        <w:rPr>
          <w:b/>
        </w:rPr>
      </w:pPr>
      <w:bookmarkStart w:id="0" w:name="_GoBack"/>
      <w:bookmarkEnd w:id="0"/>
      <w:r>
        <w:rPr>
          <w:b/>
        </w:rPr>
        <w:t xml:space="preserve">Proposal 7: If RX UE transmits </w:t>
      </w:r>
      <w:r>
        <w:rPr>
          <w:rFonts w:hint="eastAsia"/>
          <w:b/>
          <w:lang w:eastAsia="ko-KR"/>
        </w:rPr>
        <w:t>a</w:t>
      </w:r>
      <w:r>
        <w:rPr>
          <w:b/>
          <w:lang w:eastAsia="ko-KR"/>
        </w:rPr>
        <w:t xml:space="preserve">n </w:t>
      </w:r>
      <w:r>
        <w:rPr>
          <w:b/>
        </w:rPr>
        <w:t>acceptance message(=</w:t>
      </w:r>
      <w:proofErr w:type="spellStart"/>
      <w:r>
        <w:rPr>
          <w:b/>
        </w:rPr>
        <w:t>RRCRconfigurationComplete</w:t>
      </w:r>
      <w:proofErr w:type="spellEnd"/>
      <w:r>
        <w:rPr>
          <w:b/>
        </w:rPr>
        <w:t>) in HARQ enabled manner, the TX UE applies the new SL DRX configuration when sending ACK to RX UE.</w:t>
      </w:r>
    </w:p>
    <w:p w14:paraId="2D42E890" w14:textId="77777777" w:rsidR="00DA54D7" w:rsidRDefault="00DA54D7" w:rsidP="00DA54D7">
      <w:pPr>
        <w:rPr>
          <w:b/>
        </w:rPr>
      </w:pPr>
      <w:r>
        <w:rPr>
          <w:b/>
        </w:rPr>
        <w:t xml:space="preserve">Proposal 8: If RX UE transmits </w:t>
      </w:r>
      <w:r>
        <w:rPr>
          <w:rFonts w:hint="eastAsia"/>
          <w:b/>
          <w:lang w:eastAsia="ko-KR"/>
        </w:rPr>
        <w:t>a</w:t>
      </w:r>
      <w:r>
        <w:rPr>
          <w:b/>
          <w:lang w:eastAsia="ko-KR"/>
        </w:rPr>
        <w:t xml:space="preserve">n </w:t>
      </w:r>
      <w:r>
        <w:rPr>
          <w:b/>
        </w:rPr>
        <w:t xml:space="preserve">acceptance </w:t>
      </w:r>
      <w:proofErr w:type="gramStart"/>
      <w:r>
        <w:rPr>
          <w:b/>
        </w:rPr>
        <w:t>message(</w:t>
      </w:r>
      <w:proofErr w:type="gramEnd"/>
      <w:r>
        <w:rPr>
          <w:b/>
        </w:rPr>
        <w:t>=</w:t>
      </w:r>
      <w:proofErr w:type="spellStart"/>
      <w:r>
        <w:rPr>
          <w:b/>
        </w:rPr>
        <w:t>RRCRconfigurationComplete</w:t>
      </w:r>
      <w:proofErr w:type="spellEnd"/>
      <w:r>
        <w:rPr>
          <w:b/>
        </w:rPr>
        <w:t>) in HARQ enabled manner, the RX UE applies the new SL DRX configuration when receiving ACK from TX UE.</w:t>
      </w:r>
    </w:p>
    <w:p w14:paraId="762BC817" w14:textId="77777777" w:rsidR="00FD5F3D" w:rsidRPr="00DA54D7" w:rsidRDefault="00FD5F3D"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7DF5AFF3" w14:textId="1652B591" w:rsidR="003F4145" w:rsidRDefault="00DE6E94" w:rsidP="005372A8">
      <w:pPr>
        <w:rPr>
          <w:rFonts w:eastAsia="MS Mincho"/>
        </w:rPr>
      </w:pPr>
      <w:r>
        <w:rPr>
          <w:lang w:val="en-US"/>
        </w:rPr>
        <w:t xml:space="preserve">[1] </w:t>
      </w:r>
      <w:r w:rsidR="00CA3CD0">
        <w:rPr>
          <w:lang w:val="en-US"/>
        </w:rPr>
        <w:t>.</w:t>
      </w:r>
    </w:p>
    <w:sectPr w:rsidR="003F414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F55A6" w14:textId="77777777" w:rsidR="009D0FA5" w:rsidRDefault="009D0FA5">
      <w:pPr>
        <w:pStyle w:val="1"/>
      </w:pPr>
      <w:r>
        <w:separator/>
      </w:r>
    </w:p>
  </w:endnote>
  <w:endnote w:type="continuationSeparator" w:id="0">
    <w:p w14:paraId="154F3C36" w14:textId="77777777" w:rsidR="009D0FA5" w:rsidRDefault="009D0FA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47DDA" w:rsidRDefault="00E47D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A54D7">
      <w:rPr>
        <w:rStyle w:val="af1"/>
      </w:rPr>
      <w:t>1</w:t>
    </w:r>
    <w:r>
      <w:rPr>
        <w:rStyle w:val="af1"/>
      </w:rPr>
      <w:fldChar w:fldCharType="end"/>
    </w:r>
  </w:p>
  <w:p w14:paraId="31F58317" w14:textId="77777777" w:rsidR="00E47DDA" w:rsidRDefault="00E47D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4365A" w14:textId="77777777" w:rsidR="009D0FA5" w:rsidRDefault="009D0FA5">
      <w:pPr>
        <w:pStyle w:val="1"/>
      </w:pPr>
      <w:r>
        <w:separator/>
      </w:r>
    </w:p>
  </w:footnote>
  <w:footnote w:type="continuationSeparator" w:id="0">
    <w:p w14:paraId="3ED70BFC" w14:textId="77777777" w:rsidR="009D0FA5" w:rsidRDefault="009D0FA5">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12"/>
  </w:num>
  <w:num w:numId="5">
    <w:abstractNumId w:val="5"/>
  </w:num>
  <w:num w:numId="6">
    <w:abstractNumId w:val="11"/>
  </w:num>
  <w:num w:numId="7">
    <w:abstractNumId w:val="2"/>
  </w:num>
  <w:num w:numId="8">
    <w:abstractNumId w:val="7"/>
  </w:num>
  <w:num w:numId="9">
    <w:abstractNumId w:val="9"/>
  </w:num>
  <w:num w:numId="10">
    <w:abstractNumId w:val="1"/>
  </w:num>
  <w:num w:numId="11">
    <w:abstractNumId w:val="8"/>
  </w:num>
  <w:num w:numId="12">
    <w:abstractNumId w:val="10"/>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B02"/>
    <w:rsid w:val="000A3977"/>
    <w:rsid w:val="000A3AD8"/>
    <w:rsid w:val="000A4FEB"/>
    <w:rsid w:val="000A5250"/>
    <w:rsid w:val="000A57B4"/>
    <w:rsid w:val="000A5A45"/>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819"/>
    <w:rsid w:val="000B3C47"/>
    <w:rsid w:val="000B403C"/>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43D"/>
    <w:rsid w:val="004D4809"/>
    <w:rsid w:val="004D4D86"/>
    <w:rsid w:val="004D56FC"/>
    <w:rsid w:val="004D5AB7"/>
    <w:rsid w:val="004D5C9D"/>
    <w:rsid w:val="004D5CF8"/>
    <w:rsid w:val="004D5D9C"/>
    <w:rsid w:val="004D5F78"/>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5453"/>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2BC"/>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730"/>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F15"/>
    <w:rsid w:val="00803505"/>
    <w:rsid w:val="00803727"/>
    <w:rsid w:val="008038D9"/>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40E8"/>
    <w:rsid w:val="00C943B2"/>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50407"/>
    <w:rsid w:val="00E50686"/>
    <w:rsid w:val="00E50D72"/>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4115"/>
    <w:rsid w:val="00E645D7"/>
    <w:rsid w:val="00E64FDE"/>
    <w:rsid w:val="00E65136"/>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E0563"/>
    <w:rsid w:val="00FE0B4E"/>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34FAF-9A67-421F-A4A3-648BE39E5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1069</TotalTime>
  <Pages>3</Pages>
  <Words>1331</Words>
  <Characters>7593</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17</cp:revision>
  <cp:lastPrinted>2014-08-09T03:01:00Z</cp:lastPrinted>
  <dcterms:created xsi:type="dcterms:W3CDTF">2022-01-11T04:05:00Z</dcterms:created>
  <dcterms:modified xsi:type="dcterms:W3CDTF">2022-04-25T06:16:00Z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